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A3" w:rsidRPr="0054064A" w:rsidRDefault="001569B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ТОВАРИСТВО З ОБМЕЖЕНОЮ ВІДПОВІДАЛЬНІСТЮ «АВТОКРЕДИТ ПЛЮС»</w:t>
      </w:r>
    </w:p>
    <w:p w:rsidR="002956A3" w:rsidRPr="0054064A" w:rsidRDefault="00295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6A3" w:rsidRPr="0054064A" w:rsidRDefault="00295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56A3" w:rsidRDefault="001569BA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КАЛЕНДАРНИЙ ПЛАН</w:t>
      </w:r>
    </w:p>
    <w:p w:rsidR="002956A3" w:rsidRDefault="002956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6A3" w:rsidRDefault="001569BA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розміщення у загальнодоступній інформаційній базі </w:t>
      </w:r>
      <w:r w:rsidRPr="0054064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КЦПФР</w:t>
      </w:r>
      <w:r>
        <w:rPr>
          <w:rFonts w:ascii="Times New Roman" w:hAnsi="Times New Roman" w:cs="Times New Roman"/>
          <w:b/>
          <w:color w:val="CE181E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 на власному веб-сайті регулярної інформації про емітента в 202</w:t>
      </w:r>
      <w:r w:rsidR="0054064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році</w:t>
      </w:r>
    </w:p>
    <w:p w:rsidR="002956A3" w:rsidRDefault="00295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980" w:type="dxa"/>
        <w:tblLayout w:type="fixed"/>
        <w:tblLook w:val="04A0" w:firstRow="1" w:lastRow="0" w:firstColumn="1" w:lastColumn="0" w:noHBand="0" w:noVBand="1"/>
      </w:tblPr>
      <w:tblGrid>
        <w:gridCol w:w="538"/>
        <w:gridCol w:w="5852"/>
        <w:gridCol w:w="4590"/>
      </w:tblGrid>
      <w:tr w:rsidR="002956A3">
        <w:tc>
          <w:tcPr>
            <w:tcW w:w="538" w:type="dxa"/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з/п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2956A3" w:rsidRDefault="00156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регулярної інформації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Орієнтовна дата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оприлюднення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Регулярна річна інформація  (Звіт) емітента за 202</w:t>
            </w:r>
            <w:r w:rsidR="0054064A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рік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_DdeLink__405_1277306852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пізніше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90 днів </w:t>
            </w:r>
            <w:r>
              <w:rPr>
                <w:rFonts w:ascii="Times New Roman" w:hAnsi="Times New Roman"/>
                <w:sz w:val="18"/>
                <w:szCs w:val="18"/>
              </w:rPr>
              <w:t>після завершення дії воєнного стану</w:t>
            </w:r>
            <w:bookmarkEnd w:id="0"/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1" w:name="__DdeLink__250_1783105689"/>
            <w:r>
              <w:rPr>
                <w:rFonts w:ascii="Times New Roman" w:hAnsi="Times New Roman" w:cs="Times New Roman"/>
                <w:sz w:val="18"/>
                <w:szCs w:val="18"/>
              </w:rPr>
              <w:t>Проміжна інформація емітент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ІV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 202</w:t>
            </w:r>
            <w:r w:rsidR="005406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пізніше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90 днів </w:t>
            </w:r>
            <w:r>
              <w:rPr>
                <w:rFonts w:ascii="Times New Roman" w:hAnsi="Times New Roman"/>
                <w:sz w:val="18"/>
                <w:szCs w:val="18"/>
              </w:rPr>
              <w:t>після завершення дії воєнного стану</w:t>
            </w:r>
          </w:p>
        </w:tc>
      </w:tr>
      <w:tr w:rsidR="002956A3">
        <w:trPr>
          <w:trHeight w:val="222"/>
        </w:trPr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Річна </w:t>
            </w:r>
            <w:r>
              <w:rPr>
                <w:rFonts w:ascii="Times New Roman" w:hAnsi="Times New Roman"/>
                <w:sz w:val="18"/>
                <w:szCs w:val="18"/>
              </w:rPr>
              <w:t>фінансова звітність емітента  за 202</w:t>
            </w:r>
            <w:r w:rsidR="0054064A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рік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Pr="0054064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пізніше 29.02.202</w:t>
            </w:r>
            <w:r w:rsidR="0054064A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Регулярна річна інформація  (Звіт) емітента за 202</w:t>
            </w:r>
            <w:r w:rsidR="0054064A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рік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пізніше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90 днів </w:t>
            </w:r>
            <w:r>
              <w:rPr>
                <w:rFonts w:ascii="Times New Roman" w:hAnsi="Times New Roman"/>
                <w:sz w:val="18"/>
                <w:szCs w:val="18"/>
              </w:rPr>
              <w:t>після завершення дії воєнного стану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Pr="001569B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69BA">
              <w:rPr>
                <w:rFonts w:ascii="Times New Roman" w:hAnsi="Times New Roman"/>
                <w:sz w:val="18"/>
                <w:szCs w:val="18"/>
              </w:rPr>
              <w:t xml:space="preserve">Фінансова звітність емітента за 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І квартал 202</w:t>
            </w:r>
            <w:r w:rsidR="0054064A" w:rsidRPr="00156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Pr="0054064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пізніше 30.04.202</w:t>
            </w:r>
            <w:r w:rsidR="0054064A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Pr="001569B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Проміжна інформація емітент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, І квартал 20</w:t>
            </w:r>
            <w:r w:rsidRPr="00156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54064A" w:rsidRPr="00156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пізніше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90 днів </w:t>
            </w:r>
            <w:r>
              <w:rPr>
                <w:rFonts w:ascii="Times New Roman" w:hAnsi="Times New Roman"/>
                <w:sz w:val="18"/>
                <w:szCs w:val="18"/>
              </w:rPr>
              <w:t>після завершення дії воєнного стану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Pr="001569BA" w:rsidRDefault="001569BA" w:rsidP="00FC53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69BA">
              <w:rPr>
                <w:rFonts w:ascii="Times New Roman" w:hAnsi="Times New Roman"/>
                <w:sz w:val="18"/>
                <w:szCs w:val="18"/>
              </w:rPr>
              <w:t>Повідомлення про відсоткову ставку  на 1</w:t>
            </w:r>
            <w:r w:rsidR="00FC5349" w:rsidRPr="001569BA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1569BA">
              <w:rPr>
                <w:rFonts w:ascii="Times New Roman" w:hAnsi="Times New Roman"/>
                <w:sz w:val="18"/>
                <w:szCs w:val="18"/>
              </w:rPr>
              <w:t>-1</w:t>
            </w:r>
            <w:r w:rsidR="00FC5349" w:rsidRPr="001569BA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1569BA">
              <w:rPr>
                <w:rFonts w:ascii="Times New Roman" w:hAnsi="Times New Roman"/>
                <w:sz w:val="18"/>
                <w:szCs w:val="18"/>
              </w:rPr>
              <w:t xml:space="preserve"> відсоткові періоди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Pr="00FC5349" w:rsidRDefault="001569BA" w:rsidP="001569B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пізніше 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.04.202</w:t>
            </w:r>
            <w:r w:rsidR="00FC534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Pr="001569B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69BA">
              <w:rPr>
                <w:rFonts w:ascii="Times New Roman" w:hAnsi="Times New Roman"/>
                <w:sz w:val="18"/>
                <w:szCs w:val="18"/>
              </w:rPr>
              <w:t xml:space="preserve">Фінансова звітність емітента за 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ІІ квартал 202</w:t>
            </w:r>
            <w:r w:rsidR="0054064A" w:rsidRPr="00156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Pr="0054064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пізніше 30</w:t>
            </w:r>
            <w:r>
              <w:rPr>
                <w:rFonts w:ascii="Times New Roman" w:hAnsi="Times New Roman"/>
                <w:sz w:val="18"/>
                <w:szCs w:val="18"/>
              </w:rPr>
              <w:t>.07.202</w:t>
            </w:r>
            <w:r w:rsidR="0054064A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Pr="001569B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Проміжна інформація емітент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, ІІ квартал 202</w:t>
            </w:r>
            <w:r w:rsidR="0054064A" w:rsidRPr="00156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пізніше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90 днів </w:t>
            </w:r>
            <w:r>
              <w:rPr>
                <w:rFonts w:ascii="Times New Roman" w:hAnsi="Times New Roman"/>
                <w:sz w:val="18"/>
                <w:szCs w:val="18"/>
              </w:rPr>
              <w:t>після завершення дії воєнного стану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Pr="001569BA" w:rsidRDefault="001569BA" w:rsidP="00FC53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69BA">
              <w:rPr>
                <w:rFonts w:ascii="Times New Roman" w:hAnsi="Times New Roman"/>
                <w:sz w:val="18"/>
                <w:szCs w:val="18"/>
              </w:rPr>
              <w:t xml:space="preserve">Повідомлення про відсоткову ставку  на </w:t>
            </w:r>
            <w:r w:rsidR="00FC5349" w:rsidRPr="001569BA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  <w:r w:rsidRPr="001569BA">
              <w:rPr>
                <w:rFonts w:ascii="Times New Roman" w:hAnsi="Times New Roman"/>
                <w:sz w:val="18"/>
                <w:szCs w:val="18"/>
              </w:rPr>
              <w:t>-</w:t>
            </w:r>
            <w:r w:rsidR="00FC5349" w:rsidRPr="001569BA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569BA">
              <w:rPr>
                <w:rFonts w:ascii="Times New Roman" w:hAnsi="Times New Roman"/>
                <w:sz w:val="18"/>
                <w:szCs w:val="18"/>
              </w:rPr>
              <w:t xml:space="preserve"> відсоткові періоди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Default="001569BA" w:rsidP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пізніше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  <w:bookmarkStart w:id="2" w:name="_GoBack"/>
            <w:bookmarkEnd w:id="2"/>
            <w:r>
              <w:rPr>
                <w:rFonts w:ascii="Times New Roman" w:hAnsi="Times New Roman"/>
                <w:sz w:val="18"/>
                <w:szCs w:val="18"/>
              </w:rPr>
              <w:t>.10.202</w:t>
            </w:r>
            <w:r w:rsidR="00FC534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Pr="001569B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69BA">
              <w:rPr>
                <w:rFonts w:ascii="Times New Roman" w:hAnsi="Times New Roman"/>
                <w:sz w:val="18"/>
                <w:szCs w:val="18"/>
              </w:rPr>
              <w:t xml:space="preserve">Фінансова звітність емітента за 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 xml:space="preserve"> ІІІ  квартал 202</w:t>
            </w:r>
            <w:r w:rsidR="0054064A" w:rsidRPr="00156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Pr="0054064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пізніше 10</w:t>
            </w:r>
            <w:r>
              <w:rPr>
                <w:rFonts w:ascii="Times New Roman" w:hAnsi="Times New Roman"/>
                <w:sz w:val="18"/>
                <w:szCs w:val="18"/>
              </w:rPr>
              <w:t>.11.202</w:t>
            </w:r>
            <w:r w:rsidR="0054064A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</w:tr>
      <w:tr w:rsidR="002956A3">
        <w:tc>
          <w:tcPr>
            <w:tcW w:w="538" w:type="dxa"/>
            <w:tcBorders>
              <w:top w:val="nil"/>
            </w:tcBorders>
            <w:shd w:val="clear" w:color="auto" w:fill="auto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52" w:type="dxa"/>
            <w:tcBorders>
              <w:top w:val="nil"/>
            </w:tcBorders>
            <w:shd w:val="clear" w:color="auto" w:fill="auto"/>
          </w:tcPr>
          <w:p w:rsidR="002956A3" w:rsidRPr="001569BA" w:rsidRDefault="001569BA" w:rsidP="005406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Проміжна інформація емітент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>а,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 xml:space="preserve">  ІІІ квартал 202</w:t>
            </w:r>
            <w:r w:rsidR="0054064A" w:rsidRPr="00156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1569BA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</w:tc>
        <w:tc>
          <w:tcPr>
            <w:tcW w:w="4590" w:type="dxa"/>
            <w:tcBorders>
              <w:top w:val="nil"/>
            </w:tcBorders>
            <w:shd w:val="clear" w:color="auto" w:fill="auto"/>
            <w:vAlign w:val="center"/>
          </w:tcPr>
          <w:p w:rsidR="002956A3" w:rsidRDefault="00156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пізніше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90 днів </w:t>
            </w:r>
            <w:r>
              <w:rPr>
                <w:rFonts w:ascii="Times New Roman" w:hAnsi="Times New Roman"/>
                <w:sz w:val="18"/>
                <w:szCs w:val="18"/>
              </w:rPr>
              <w:t>після завершення дії воєнного стану</w:t>
            </w:r>
          </w:p>
        </w:tc>
      </w:tr>
    </w:tbl>
    <w:p w:rsidR="002956A3" w:rsidRDefault="00295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6A3" w:rsidRDefault="002956A3">
      <w:pPr>
        <w:rPr>
          <w:rFonts w:ascii="Times New Roman" w:hAnsi="Times New Roman" w:cs="Times New Roman"/>
          <w:sz w:val="24"/>
          <w:szCs w:val="24"/>
        </w:rPr>
      </w:pPr>
    </w:p>
    <w:p w:rsidR="002956A3" w:rsidRDefault="002956A3">
      <w:pPr>
        <w:rPr>
          <w:rFonts w:ascii="Times New Roman" w:hAnsi="Times New Roman" w:cs="Times New Roman"/>
          <w:sz w:val="24"/>
          <w:szCs w:val="24"/>
        </w:rPr>
      </w:pPr>
    </w:p>
    <w:p w:rsidR="002956A3" w:rsidRDefault="002956A3">
      <w:pPr>
        <w:rPr>
          <w:rFonts w:ascii="Times New Roman" w:hAnsi="Times New Roman" w:cs="Times New Roman"/>
          <w:sz w:val="24"/>
          <w:szCs w:val="24"/>
        </w:rPr>
      </w:pPr>
    </w:p>
    <w:p w:rsidR="002956A3" w:rsidRDefault="002956A3">
      <w:pPr>
        <w:rPr>
          <w:rFonts w:ascii="Times New Roman" w:hAnsi="Times New Roman" w:cs="Times New Roman"/>
          <w:sz w:val="24"/>
          <w:szCs w:val="24"/>
        </w:rPr>
      </w:pPr>
    </w:p>
    <w:p w:rsidR="002956A3" w:rsidRDefault="001569B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</w:p>
    <w:p w:rsidR="002956A3" w:rsidRDefault="001569BA">
      <w:pPr>
        <w:spacing w:after="0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ТОВ «АВТОКРЕДИТ ПЛЮС»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Віталій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Кравчута</w:t>
      </w:r>
      <w:proofErr w:type="spellEnd"/>
    </w:p>
    <w:sectPr w:rsidR="002956A3">
      <w:pgSz w:w="11906" w:h="16838"/>
      <w:pgMar w:top="1134" w:right="566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A3"/>
    <w:rsid w:val="001569BA"/>
    <w:rsid w:val="002956A3"/>
    <w:rsid w:val="0054064A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1047"/>
  <w15:docId w15:val="{3E674B24-0EE4-4691-BB5A-6BA7975E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sid w:val="0001575A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 Unicode MS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Arial Unicode MS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1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 Сергей</dc:creator>
  <dc:description/>
  <cp:lastModifiedBy>Люба</cp:lastModifiedBy>
  <cp:revision>4</cp:revision>
  <dcterms:created xsi:type="dcterms:W3CDTF">2025-01-17T08:26:00Z</dcterms:created>
  <dcterms:modified xsi:type="dcterms:W3CDTF">2025-01-17T10:38:00Z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